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3148"/>
        <w:gridCol w:w="1777"/>
        <w:gridCol w:w="1184"/>
        <w:gridCol w:w="1185"/>
      </w:tblGrid>
      <w:tr w14:paraId="6716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7" w:type="dxa"/>
            <w:vAlign w:val="center"/>
          </w:tcPr>
          <w:p w14:paraId="63B54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-904240</wp:posOffset>
                      </wp:positionV>
                      <wp:extent cx="620395" cy="478790"/>
                      <wp:effectExtent l="0" t="0" r="8255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" cy="478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AFC4B9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9pt;margin-top:-71.2pt;height:37.7pt;width:48.85pt;z-index:251660288;mso-width-relative:page;mso-height-relative:page;" fillcolor="#FFFFFF [3201]" filled="t" stroked="f" coordsize="21600,21600" o:gfxdata="UEsDBAoAAAAAAIdO4kAAAAAAAAAAAAAAAAAEAAAAZHJzL1BLAwQUAAAACACHTuJASTByE9YAAAAL&#10;AQAADwAAAGRycy9kb3ducmV2LnhtbE2Py07DMBBF90j8gzVI7Fo7IS0ljdMFElsk+lq7sRtH2OPI&#10;dp9fz7CC3TyO7pxpVlfv2NnENASUUEwFMINd0AP2Erabj8kCWMoKtXIBjYSbSbBqHx8aVetwwS9z&#10;XueeUQimWkmwOY8156mzxqs0DaNB2h1D9CpTG3uuo7pQuHe8FGLOvRqQLlg1mndruu/1yUvY9/6+&#10;3xVjtNq7Cj/vt802DFI+PxViCSyba/6D4Vef1KElp0M4oU7MSZjMFjNCqSiqsgJGyMtbCexAk/mr&#10;AN42/P8P7Q9QSwMEFAAAAAgAh07iQK1rakRPAgAAjgQAAA4AAABkcnMvZTJvRG9jLnhtbK1UzW4T&#10;MRC+I/EOlu90kzT9i7KpQqogpIpWCoiz47WzlmyPsZ3slgeAN+iJC3eeq8/B2LtNQ+HQAzk4Y8/n&#10;mfm+Ge/0sjWa7IQPCmxJh0cDSoTlUCm7Kemnj8s355SEyGzFNFhR0jsR6OXs9atp4yZiBDXoSniC&#10;QWyYNK6kdYxuUhSB18KwcAROWHRK8IZF3PpNUXnWYHSji9FgcFo04CvngYsQ8PSqc9I+on9JQJBS&#10;cXEFfGuEjV1ULzSLSCnUygU6y9VKKXi8kTKISHRJkWnMKyZBe53WYjZlk41nrla8L4G9pIRnnAxT&#10;FpPuQ12xyMjWq79CGcU9BJDxiIMpOiJZEWQxHDzTZlUzJzIXlDq4vejh/4XlH3a3nqgKJ4ESyww2&#10;/OH++8OPXw8/v5FhkqdxYYKolUNcbN9Cm6D9ecDDxLqV3qR/5EPQj+Le7cUVbSQcD09Hg+OLE0o4&#10;usZn52cXWfzi6bLzIb4TYEgySuqxd1lStrsOERMi9BGScgXQqloqrfPGb9YL7cmOYZ+X+ZdqxCt/&#10;wLQlDVZyfDLIkS2k+x1OW4Qnrh2nZMV23fZE11DdIX8P3QAFx5cKq7xmId4yjxODlPFNxRtcpAZM&#10;Ar1FSQ3+67/OEx4biV5KGpzAkoYvW+YFJfq9xRZfDMfjNLJ5Mz45G+HGH3rWhx67NQtA8thGrC6b&#10;CR/1oyk9mM/49OYpK7qY5Zi7pPHRXMTuXeDT5WI+zyAcUsfitV05nkInqS3MtxGkyi1JMnXa9Orh&#10;mGbZ+yeV3sHhPqOePiO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kwchPWAAAACwEAAA8AAAAA&#10;AAAAAQAgAAAAIgAAAGRycy9kb3ducmV2LnhtbFBLAQIUABQAAAAIAIdO4kCta2pETwIAAI4EAAAO&#10;AAAAAAAAAAEAIAAAACU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6AFC4B9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mc:AlternateContent>
                <mc:Choice Requires="wps">
                  <w:drawing>
                    <wp:anchor distT="0" distB="0" distL="114935" distR="114935" simplePos="0" relativeHeight="251661312" behindDoc="1" locked="0" layoutInCell="1" allowOverlap="1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-425450</wp:posOffset>
                      </wp:positionV>
                      <wp:extent cx="5760085" cy="408940"/>
                      <wp:effectExtent l="0" t="0" r="12065" b="1016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618105" y="906145"/>
                                <a:ext cx="5760085" cy="408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F676F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会员单位自查表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5pt;margin-top:-33.5pt;height:32.2pt;width:453.55pt;mso-position-horizontal-relative:page;z-index:-251655168;mso-width-relative:page;mso-height-relative:page;" fillcolor="#FFFFFF [3201]" filled="t" stroked="f" coordsize="21600,21600" o:gfxdata="UEsDBAoAAAAAAIdO4kAAAAAAAAAAAAAAAAAEAAAAZHJzL1BLAwQUAAAACACHTuJAGtBrv9UAAAAJ&#10;AQAADwAAAGRycy9kb3ducmV2LnhtbE2PS0/DMBCE70j8B2uRuLVOIkhKGqcHJK5I9HV24yWOaq+j&#10;2H3+epYTnFa7M5r9plldvRNnnOIQSEE+z0AgdcEM1CvYbj5mCxAxaTLaBUIFN4ywah8fGl2bcKEv&#10;PK9TLziEYq0V2JTGWsrYWfQ6zsOIxNp3mLxOvE69NJO+cLh3ssiyUno9EH+wesR3i91xffIK9r2/&#10;73f5OFnj3Qt93m+bbRiUen7KsyWIhNf0Z4ZffEaHlpkO4UQmCqdg9laxk2dZcSc2LKrXAsSBL0UJ&#10;sm3k/wbtD1BLAwQUAAAACACHTuJAgEEQ6V4CAACaBAAADgAAAGRycy9lMm9Eb2MueG1srVTBjtMw&#10;EL0j8Q+W72ySblvaatNVaVWEtGJXWhBn13EaS7bH2G6T5QPgDzhx4c539TsYO+3usnDYAzk4Y8/L&#10;jN+bmVxcdlqRvXBegilpcZZTIgyHSpptST9+WL+aUOIDMxVTYERJ74Snl/OXLy5aOxMDaEBVwhEM&#10;YvystSVtQrCzLPO8EZr5M7DCoLMGp1nArdtmlWMtRtcqG+T5OGvBVdYBF97j6ap30mNE95yAUNeS&#10;ixXwnRYm9FGdUCwgJd9I6+k83bauBQ/Xde1FIKqkyDSkFZOgvYlrNr9gs61jtpH8eAX2nCs84aSZ&#10;NJj0PtSKBUZ2Tv4VSkvuwEMdzjjorCeSFEEWRf5Em9uGWZG4oNTe3ovu/19Y/n5/44isSnpOiWEa&#10;C374/u3w49fh51dyHuVprZ8h6tYiLnRvoMOmOZ17PIysu9rp+EY+BP2DcTEp8hEldyWd5uNiOOp1&#10;Fl0gHP2jcTEtCvRzBAzzyXSYCpE9BLLOh7cCNIlGSR3WMcnL9lc+4KUQeoLEvB6UrNZSqbRx281S&#10;ObJnWPN1emJ6/OQPmDKkLen4fJSnyAbi9z1OGYRH3j2/aIVu0x3F2EB1h1o46JvJW76WeMsr5sMN&#10;c9g92Fs4X+Eal1oBJoGjRUkD7su/ziMei4peSlrsxpL6zzvmBCXqncFyT4shakRC2gxHrwe4cY89&#10;m8ces9NLQPIFTrLlyYz4oE5m7UB/wjFcxKzoYoZj7pKGk7kM/YzgGHOxWCQQNqxl4crcWh5DR6kN&#10;LHYBaplKEmXqtTmqhy2bZD+OV5yJx/uEevilz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tBr&#10;v9UAAAAJAQAADwAAAAAAAAABACAAAAAiAAAAZHJzL2Rvd25yZXYueG1sUEsBAhQAFAAAAAgAh07i&#10;QIBBEOleAgAAmgQAAA4AAAAAAAAAAQAgAAAAJA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5F676F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会员单位自查表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单位名称（公章）</w:t>
            </w:r>
          </w:p>
        </w:tc>
        <w:tc>
          <w:tcPr>
            <w:tcW w:w="7294" w:type="dxa"/>
            <w:gridSpan w:val="4"/>
            <w:vAlign w:val="center"/>
          </w:tcPr>
          <w:p w14:paraId="61469231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ACA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7" w:type="dxa"/>
            <w:vAlign w:val="center"/>
          </w:tcPr>
          <w:p w14:paraId="70F4A3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核查负责人</w:t>
            </w:r>
          </w:p>
        </w:tc>
        <w:tc>
          <w:tcPr>
            <w:tcW w:w="3148" w:type="dxa"/>
            <w:vAlign w:val="center"/>
          </w:tcPr>
          <w:p w14:paraId="30D0E8B0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77" w:type="dxa"/>
            <w:vAlign w:val="center"/>
          </w:tcPr>
          <w:p w14:paraId="7E0F09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"/>
                <w:sz w:val="21"/>
                <w:szCs w:val="21"/>
              </w:rPr>
              <w:t>核查时间</w:t>
            </w:r>
          </w:p>
        </w:tc>
        <w:tc>
          <w:tcPr>
            <w:tcW w:w="2369" w:type="dxa"/>
            <w:gridSpan w:val="2"/>
            <w:vAlign w:val="center"/>
          </w:tcPr>
          <w:p w14:paraId="35261133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8C1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2" w:type="dxa"/>
            <w:gridSpan w:val="3"/>
            <w:vMerge w:val="restart"/>
            <w:vAlign w:val="center"/>
          </w:tcPr>
          <w:p w14:paraId="0580A4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自查内容</w:t>
            </w:r>
          </w:p>
        </w:tc>
        <w:tc>
          <w:tcPr>
            <w:tcW w:w="2369" w:type="dxa"/>
            <w:gridSpan w:val="2"/>
            <w:vAlign w:val="center"/>
          </w:tcPr>
          <w:p w14:paraId="3E2331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是否存在违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7"/>
                <w:sz w:val="21"/>
                <w:szCs w:val="21"/>
              </w:rPr>
              <w:t>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7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（√）</w:t>
            </w:r>
          </w:p>
        </w:tc>
      </w:tr>
      <w:tr w14:paraId="180D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2" w:type="dxa"/>
            <w:gridSpan w:val="3"/>
            <w:vMerge w:val="continue"/>
            <w:vAlign w:val="center"/>
          </w:tcPr>
          <w:p w14:paraId="4536849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84" w:type="dxa"/>
            <w:vAlign w:val="center"/>
          </w:tcPr>
          <w:p w14:paraId="32C705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21"/>
                <w:szCs w:val="21"/>
              </w:rPr>
              <w:t>是</w:t>
            </w:r>
          </w:p>
        </w:tc>
        <w:tc>
          <w:tcPr>
            <w:tcW w:w="1185" w:type="dxa"/>
            <w:vAlign w:val="center"/>
          </w:tcPr>
          <w:p w14:paraId="7CC819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21"/>
                <w:szCs w:val="21"/>
              </w:rPr>
              <w:t>否</w:t>
            </w:r>
          </w:p>
        </w:tc>
      </w:tr>
      <w:tr w14:paraId="0D1B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2" w:type="dxa"/>
            <w:gridSpan w:val="3"/>
            <w:vAlign w:val="center"/>
          </w:tcPr>
          <w:p w14:paraId="22C1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一、遵守国家的法律法规和地方性法规及相关政策，依法从业，依规经营，严格执行有关标准规范，科学地开展监理工作。</w:t>
            </w:r>
          </w:p>
        </w:tc>
        <w:tc>
          <w:tcPr>
            <w:tcW w:w="1184" w:type="dxa"/>
            <w:vAlign w:val="center"/>
          </w:tcPr>
          <w:p w14:paraId="4187BBF6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3DDCE36D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32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2" w:type="dxa"/>
            <w:gridSpan w:val="3"/>
            <w:vAlign w:val="center"/>
          </w:tcPr>
          <w:p w14:paraId="1942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二、遵循公平、公开、公正、诚实信用原则，诚信参与招投标活动，如实投标，真实反映企业实力，公平竞争，不弄虚作假，不与任何单位订立违背相关规定的“阴阳合同”，不参与恶性竞争从而扰乱市场秩序。</w:t>
            </w:r>
          </w:p>
        </w:tc>
        <w:tc>
          <w:tcPr>
            <w:tcW w:w="1184" w:type="dxa"/>
            <w:vAlign w:val="center"/>
          </w:tcPr>
          <w:p w14:paraId="244C8F36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0A69434B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47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2" w:type="dxa"/>
            <w:gridSpan w:val="3"/>
            <w:vAlign w:val="center"/>
          </w:tcPr>
          <w:p w14:paraId="4E38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三、不与任何企业串通投标或以行贿手段谋取中标，不以任何方式诋毁、中伤竞争对手；不以私下交易等不正当手段承揽监理业务；不超越资质或挂靠承揽业务，不出借资质、转包或违法分包监理业务。</w:t>
            </w:r>
          </w:p>
        </w:tc>
        <w:tc>
          <w:tcPr>
            <w:tcW w:w="1184" w:type="dxa"/>
            <w:vAlign w:val="center"/>
          </w:tcPr>
          <w:p w14:paraId="3DA863F0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186F0EE4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32B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2" w:type="dxa"/>
            <w:gridSpan w:val="3"/>
            <w:vAlign w:val="center"/>
          </w:tcPr>
          <w:p w14:paraId="542A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四、信守承诺，严格履行合同约定，积极提供优质服务。</w:t>
            </w:r>
          </w:p>
        </w:tc>
        <w:tc>
          <w:tcPr>
            <w:tcW w:w="1184" w:type="dxa"/>
            <w:vAlign w:val="center"/>
          </w:tcPr>
          <w:p w14:paraId="31913056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6543B302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FD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2" w:type="dxa"/>
            <w:gridSpan w:val="3"/>
            <w:vAlign w:val="center"/>
          </w:tcPr>
          <w:p w14:paraId="6412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五、执行《建设工程监理规范》，设立项目监理机构，任命总监理工程师，配备监理人员和相关设施，认真履行监理职责，保证监理服务质量。</w:t>
            </w:r>
          </w:p>
        </w:tc>
        <w:tc>
          <w:tcPr>
            <w:tcW w:w="1184" w:type="dxa"/>
            <w:vAlign w:val="center"/>
          </w:tcPr>
          <w:p w14:paraId="12229613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3FD2C667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5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2" w:type="dxa"/>
            <w:gridSpan w:val="3"/>
            <w:vAlign w:val="center"/>
          </w:tcPr>
          <w:p w14:paraId="3A2D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六、不得与被监理工程的施工单位以及建筑材料、建筑构配件和设备供应单位有隶属关系或者其他利害关系。</w:t>
            </w:r>
          </w:p>
        </w:tc>
        <w:tc>
          <w:tcPr>
            <w:tcW w:w="1184" w:type="dxa"/>
            <w:vAlign w:val="center"/>
          </w:tcPr>
          <w:p w14:paraId="02A2083F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1E0FB9E0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DC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2" w:type="dxa"/>
            <w:gridSpan w:val="3"/>
            <w:vAlign w:val="center"/>
          </w:tcPr>
          <w:p w14:paraId="1E78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七、严格遵守《中华人民共和国劳动法》《中华人民共和国劳动合同法》，以及广州市有关劳动用工规定，加强对从业人员的劳动保护，不拖欠员工工资，保障员工的合法权益。</w:t>
            </w:r>
          </w:p>
        </w:tc>
        <w:tc>
          <w:tcPr>
            <w:tcW w:w="1184" w:type="dxa"/>
            <w:vAlign w:val="center"/>
          </w:tcPr>
          <w:p w14:paraId="40539471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797595FF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FF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2" w:type="dxa"/>
            <w:gridSpan w:val="3"/>
            <w:vAlign w:val="center"/>
          </w:tcPr>
          <w:p w14:paraId="70AD9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八、加强内部管理，开展廉洁执业教育，履行监管职责，完善监理人员行为准则，健全服务质量考评体系。</w:t>
            </w:r>
          </w:p>
        </w:tc>
        <w:tc>
          <w:tcPr>
            <w:tcW w:w="1184" w:type="dxa"/>
            <w:vAlign w:val="center"/>
          </w:tcPr>
          <w:p w14:paraId="0896D223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48471E77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F7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6702" w:type="dxa"/>
            <w:gridSpan w:val="3"/>
            <w:vAlign w:val="center"/>
          </w:tcPr>
          <w:p w14:paraId="3035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九、监理企业应加强对其从业人员的管理：</w:t>
            </w:r>
          </w:p>
          <w:p w14:paraId="05FC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（一）不得转借、出租、伪造、涂改监理工程师注册执业证书及其它相关资信证明。</w:t>
            </w:r>
          </w:p>
          <w:p w14:paraId="18E9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（二）遵守保密规定，履行保密义务，行使保密权利，不泄露保密工程信息。</w:t>
            </w:r>
          </w:p>
          <w:p w14:paraId="2C4D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（三）执行监理工作标准，落实监理质量责任，为建设单位提供专业化、规范化监理服务。</w:t>
            </w:r>
          </w:p>
          <w:p w14:paraId="2536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（四）落实监理质量安全责任，拒绝在不符合工程质量安全标准或强制性条文要求的建设工程、材料、构配件及设备的验收文件上签字。</w:t>
            </w:r>
          </w:p>
          <w:p w14:paraId="31AC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（五）诚实守信，廉洁执业，不得以权谋私。</w:t>
            </w:r>
          </w:p>
        </w:tc>
        <w:tc>
          <w:tcPr>
            <w:tcW w:w="1184" w:type="dxa"/>
            <w:vAlign w:val="center"/>
          </w:tcPr>
          <w:p w14:paraId="3A8EE460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4529766D">
            <w:pPr>
              <w:jc w:val="both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1A8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vAlign w:val="center"/>
          </w:tcPr>
          <w:p w14:paraId="7390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如存在上述违规行为，请另加附页说明情况。</w:t>
            </w:r>
          </w:p>
        </w:tc>
      </w:tr>
    </w:tbl>
    <w:p w14:paraId="6A23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472D476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D2D51-087E-4E5F-B3EC-138FE91912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8A00C4-F72B-4CF4-9624-BF489C99CD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4B87BA-50D2-46A8-B0AA-24145AE6CC9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BF4075B-1C0A-4FB6-A842-7B01C556C6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9D4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C50F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C50F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6440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YjUxNzVjNmMwY2UxZDhkMWQ1YjlkM2ZkMmZmMTIifQ=="/>
  </w:docVars>
  <w:rsids>
    <w:rsidRoot w:val="3C7B2BCA"/>
    <w:rsid w:val="03AB696A"/>
    <w:rsid w:val="058B732D"/>
    <w:rsid w:val="0DEF1012"/>
    <w:rsid w:val="0FD33108"/>
    <w:rsid w:val="18812E41"/>
    <w:rsid w:val="191C1F9E"/>
    <w:rsid w:val="192341E3"/>
    <w:rsid w:val="24B0423F"/>
    <w:rsid w:val="3A287FFA"/>
    <w:rsid w:val="3C7B2BCA"/>
    <w:rsid w:val="64EF09EB"/>
    <w:rsid w:val="69863E30"/>
    <w:rsid w:val="70E66E26"/>
    <w:rsid w:val="77C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autoSpaceDE w:val="0"/>
      <w:autoSpaceDN w:val="0"/>
    </w:pPr>
    <w:rPr>
      <w:rFonts w:ascii="黑体" w:hAnsi="黑体" w:eastAsia="黑体" w:cs="黑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761</Characters>
  <Lines>0</Lines>
  <Paragraphs>0</Paragraphs>
  <TotalTime>15</TotalTime>
  <ScaleCrop>false</ScaleCrop>
  <LinksUpToDate>false</LinksUpToDate>
  <CharactersWithSpaces>761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2023-11-10T02:07:00Z</dcterms:created>
  <dc:creator>三楀</dc:creator>
  <cp:lastModifiedBy>三楀</cp:lastModifiedBy>
  <dcterms:modified xsi:type="dcterms:W3CDTF">2024-11-05T02:35:37Z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E2453BC3C6284BD5A2F3B9D32B1C0097_13</vt:lpwstr>
  </property>
</Properties>
</file>